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8428" w14:textId="4F7592D3" w:rsidR="007810A7" w:rsidRDefault="007810A7"/>
    <w:p w14:paraId="33D77A6F" w14:textId="52B6C9E4" w:rsidR="007810A7" w:rsidRDefault="001C2D0E" w:rsidP="007810A7">
      <w:pPr>
        <w:pStyle w:val="NormalWeb"/>
        <w:shd w:val="clear" w:color="auto" w:fill="FFFFFF"/>
        <w:jc w:val="both"/>
      </w:pPr>
      <w:r>
        <w:rPr>
          <w:rFonts w:ascii="Arial" w:hAnsi="Arial" w:cs="Arial"/>
        </w:rPr>
        <w:t>Boletín No. 01</w:t>
      </w:r>
      <w:r w:rsidR="00111DCB">
        <w:rPr>
          <w:rFonts w:ascii="Arial" w:hAnsi="Arial" w:cs="Arial"/>
        </w:rPr>
        <w:t>7</w:t>
      </w:r>
    </w:p>
    <w:p w14:paraId="17006BD5" w14:textId="12EA5AE3" w:rsidR="00F27C87" w:rsidRDefault="00111DCB" w:rsidP="001C2D0E">
      <w:pPr>
        <w:jc w:val="center"/>
        <w:rPr>
          <w:rStyle w:val="Textoennegrita"/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noProof/>
          <w:lang w:val="es-CO" w:eastAsia="es-CO"/>
        </w:rPr>
        <w:drawing>
          <wp:inline distT="0" distB="0" distL="0" distR="0" wp14:anchorId="3A2F4571" wp14:editId="303F130D">
            <wp:extent cx="3419475" cy="2407880"/>
            <wp:effectExtent l="0" t="0" r="0" b="0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55" cy="24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C27">
        <w:rPr>
          <w:lang w:val="es-CO"/>
        </w:rPr>
        <w:br/>
      </w:r>
      <w:r w:rsidR="00F27C87" w:rsidRPr="00EF4C27">
        <w:rPr>
          <w:rStyle w:val="Textoennegrita"/>
          <w:rFonts w:ascii="Arial" w:hAnsi="Arial" w:cs="Arial"/>
          <w:color w:val="A6A6A6" w:themeColor="background1" w:themeShade="A6"/>
          <w:sz w:val="18"/>
          <w:szCs w:val="18"/>
        </w:rPr>
        <w:t xml:space="preserve">Foto: </w:t>
      </w:r>
      <w:r>
        <w:rPr>
          <w:rStyle w:val="Textoennegrita"/>
          <w:rFonts w:ascii="Arial" w:hAnsi="Arial" w:cs="Arial"/>
          <w:color w:val="A6A6A6" w:themeColor="background1" w:themeShade="A6"/>
          <w:sz w:val="18"/>
          <w:szCs w:val="18"/>
        </w:rPr>
        <w:t>Universidad CES</w:t>
      </w:r>
      <w:r w:rsidR="00B44F83" w:rsidRPr="00B44F83">
        <w:rPr>
          <w:rStyle w:val="Textoennegrita"/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="001C2D0E">
        <w:rPr>
          <w:rStyle w:val="Textoennegrita"/>
          <w:rFonts w:ascii="Arial" w:hAnsi="Arial" w:cs="Arial"/>
          <w:color w:val="A6A6A6" w:themeColor="background1" w:themeShade="A6"/>
          <w:sz w:val="18"/>
          <w:szCs w:val="18"/>
        </w:rPr>
        <w:br/>
      </w:r>
    </w:p>
    <w:p w14:paraId="42A6879A" w14:textId="77E21E64" w:rsidR="00784556" w:rsidRPr="0002368B" w:rsidRDefault="00111DCB" w:rsidP="0002368B">
      <w:pPr>
        <w:pStyle w:val="Prrafodelista"/>
        <w:shd w:val="clear" w:color="auto" w:fill="FFFFFF"/>
        <w:jc w:val="center"/>
        <w:rPr>
          <w:rStyle w:val="Textoennegrita"/>
          <w:rFonts w:ascii="Arial" w:eastAsia="Times New Roman" w:hAnsi="Arial" w:cs="Arial"/>
          <w:b w:val="0"/>
          <w:bCs w:val="0"/>
          <w:color w:val="555555"/>
          <w:sz w:val="18"/>
          <w:szCs w:val="18"/>
          <w:lang w:val="es-CO" w:eastAsia="es-CO"/>
        </w:rPr>
      </w:pPr>
      <w:r>
        <w:rPr>
          <w:rStyle w:val="Textoennegrita"/>
          <w:rFonts w:ascii="Arial" w:hAnsi="Arial" w:cs="Arial"/>
          <w:color w:val="555555"/>
          <w:shd w:val="clear" w:color="auto" w:fill="FFFFFF"/>
        </w:rPr>
        <w:t>Universidad CES entre las 3 mejores U del país en desempeño de los Objetivos de Desarrollo Sostenible</w:t>
      </w:r>
      <w:r w:rsidR="001C2D0E">
        <w:rPr>
          <w:rStyle w:val="Textoennegrita"/>
          <w:rFonts w:ascii="Arial" w:hAnsi="Arial" w:cs="Arial"/>
          <w:color w:val="555555"/>
          <w:shd w:val="clear" w:color="auto" w:fill="FFFFFF"/>
        </w:rPr>
        <w:br/>
      </w:r>
    </w:p>
    <w:p w14:paraId="4EB43867" w14:textId="1AF21149" w:rsidR="00111DCB" w:rsidRPr="00111DCB" w:rsidRDefault="00111DCB" w:rsidP="00111DCB">
      <w:pPr>
        <w:pStyle w:val="Prrafodelista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  <w:lang w:val="es-CO" w:eastAsia="es-CO"/>
        </w:rPr>
      </w:pPr>
      <w:r w:rsidRPr="00111DCB">
        <w:rPr>
          <w:rFonts w:ascii="Arial" w:eastAsia="Times New Roman" w:hAnsi="Arial" w:cs="Arial"/>
          <w:i/>
          <w:iCs/>
          <w:color w:val="555555"/>
          <w:lang w:val="es-CO" w:eastAsia="es-CO"/>
        </w:rPr>
        <w:t xml:space="preserve">La Universidad se ubicó en el tercer lugar a nivel nacional y en el segundo puesto en Antioquia como la mejor institución en desempeño de los ODS según el </w:t>
      </w:r>
      <w:proofErr w:type="spellStart"/>
      <w:r w:rsidRPr="00111DCB">
        <w:rPr>
          <w:rFonts w:ascii="Arial" w:eastAsia="Times New Roman" w:hAnsi="Arial" w:cs="Arial"/>
          <w:i/>
          <w:iCs/>
          <w:color w:val="555555"/>
          <w:lang w:val="es-CO" w:eastAsia="es-CO"/>
        </w:rPr>
        <w:t>Impact</w:t>
      </w:r>
      <w:proofErr w:type="spellEnd"/>
      <w:r w:rsidRPr="00111DCB">
        <w:rPr>
          <w:rFonts w:ascii="Arial" w:eastAsia="Times New Roman" w:hAnsi="Arial" w:cs="Arial"/>
          <w:i/>
          <w:iCs/>
          <w:color w:val="555555"/>
          <w:lang w:val="es-CO" w:eastAsia="es-CO"/>
        </w:rPr>
        <w:t xml:space="preserve"> Rankings elaborado por la firma </w:t>
      </w:r>
      <w:proofErr w:type="spellStart"/>
      <w:r w:rsidRPr="00111DCB">
        <w:rPr>
          <w:rFonts w:ascii="Arial" w:eastAsia="Times New Roman" w:hAnsi="Arial" w:cs="Arial"/>
          <w:i/>
          <w:iCs/>
          <w:color w:val="555555"/>
          <w:lang w:val="es-CO" w:eastAsia="es-CO"/>
        </w:rPr>
        <w:t>The</w:t>
      </w:r>
      <w:proofErr w:type="spellEnd"/>
      <w:r w:rsidRPr="00111DCB">
        <w:rPr>
          <w:rFonts w:ascii="Arial" w:eastAsia="Times New Roman" w:hAnsi="Arial" w:cs="Arial"/>
          <w:i/>
          <w:iCs/>
          <w:color w:val="555555"/>
          <w:lang w:val="es-CO" w:eastAsia="es-CO"/>
        </w:rPr>
        <w:t xml:space="preserve"> Times </w:t>
      </w:r>
      <w:proofErr w:type="spellStart"/>
      <w:r w:rsidRPr="00111DCB">
        <w:rPr>
          <w:rFonts w:ascii="Arial" w:eastAsia="Times New Roman" w:hAnsi="Arial" w:cs="Arial"/>
          <w:i/>
          <w:iCs/>
          <w:color w:val="555555"/>
          <w:lang w:val="es-CO" w:eastAsia="es-CO"/>
        </w:rPr>
        <w:t>Higher</w:t>
      </w:r>
      <w:proofErr w:type="spellEnd"/>
      <w:r w:rsidRPr="00111DCB">
        <w:rPr>
          <w:rFonts w:ascii="Arial" w:eastAsia="Times New Roman" w:hAnsi="Arial" w:cs="Arial"/>
          <w:i/>
          <w:iCs/>
          <w:color w:val="555555"/>
          <w:lang w:val="es-CO" w:eastAsia="es-CO"/>
        </w:rPr>
        <w:t xml:space="preserve"> </w:t>
      </w:r>
      <w:proofErr w:type="spellStart"/>
      <w:r w:rsidRPr="00111DCB">
        <w:rPr>
          <w:rFonts w:ascii="Arial" w:eastAsia="Times New Roman" w:hAnsi="Arial" w:cs="Arial"/>
          <w:i/>
          <w:iCs/>
          <w:color w:val="555555"/>
          <w:lang w:val="es-CO" w:eastAsia="es-CO"/>
        </w:rPr>
        <w:t>Education</w:t>
      </w:r>
      <w:proofErr w:type="spellEnd"/>
      <w:r w:rsidRPr="00111DCB">
        <w:rPr>
          <w:rFonts w:ascii="Arial" w:eastAsia="Times New Roman" w:hAnsi="Arial" w:cs="Arial"/>
          <w:i/>
          <w:iCs/>
          <w:color w:val="555555"/>
          <w:lang w:val="es-CO" w:eastAsia="es-CO"/>
        </w:rPr>
        <w:t>.</w:t>
      </w:r>
    </w:p>
    <w:p w14:paraId="72E49C02" w14:textId="4DB31C2C" w:rsidR="00111DCB" w:rsidRPr="00111DCB" w:rsidRDefault="00111DCB" w:rsidP="00111DCB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555555"/>
          <w:sz w:val="18"/>
          <w:szCs w:val="18"/>
          <w:lang w:val="es-CO" w:eastAsia="es-CO"/>
        </w:rPr>
      </w:pPr>
    </w:p>
    <w:p w14:paraId="59165422" w14:textId="331B9C50" w:rsidR="00DC3F1D" w:rsidRPr="00111DCB" w:rsidRDefault="00111DCB" w:rsidP="00111DCB">
      <w:pPr>
        <w:pStyle w:val="Prrafodelista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color w:val="555555"/>
          <w:sz w:val="18"/>
          <w:szCs w:val="18"/>
          <w:lang w:val="es-CO" w:eastAsia="es-CO"/>
        </w:rPr>
      </w:pPr>
      <w:r w:rsidRPr="00111DCB">
        <w:rPr>
          <w:rFonts w:ascii="Arial" w:eastAsia="Times New Roman" w:hAnsi="Arial" w:cs="Arial"/>
          <w:i/>
          <w:iCs/>
          <w:color w:val="555555"/>
          <w:lang w:val="es-CO" w:eastAsia="es-CO"/>
        </w:rPr>
        <w:t>Buena salud; Paz, justicia e instituciones y Alianzas son algunos de los objetivos en los cuales se destaca la institución de educación superior de Medellín a nivel nacional y mundial.</w:t>
      </w:r>
      <w:r w:rsidR="0002368B" w:rsidRPr="00111DCB">
        <w:rPr>
          <w:rFonts w:ascii="Arial" w:eastAsia="Times New Roman" w:hAnsi="Arial" w:cs="Arial"/>
          <w:i/>
          <w:iCs/>
          <w:color w:val="555555"/>
          <w:lang w:val="es-CO" w:eastAsia="es-CO"/>
        </w:rPr>
        <w:br/>
      </w:r>
    </w:p>
    <w:p w14:paraId="3C70B803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</w:rPr>
      </w:pPr>
      <w:r>
        <w:rPr>
          <w:rStyle w:val="Textoennegrita"/>
          <w:rFonts w:ascii="Arial" w:hAnsi="Arial" w:cs="Arial"/>
          <w:color w:val="555555"/>
        </w:rPr>
        <w:t>Medellín, abril 23 de 2021</w:t>
      </w:r>
      <w:r>
        <w:rPr>
          <w:rFonts w:ascii="Arial" w:hAnsi="Arial" w:cs="Arial"/>
          <w:color w:val="555555"/>
        </w:rPr>
        <w:t xml:space="preserve">. Por segundo año consecutivo, la Universidad CES de Medellín se ubicó entre los primeros puestos de las universidades con mejor desempeño en el mundo y la tercera en Colombia en los Objetivos de Desarrollo Sostenible (ODS) según el </w:t>
      </w:r>
      <w:proofErr w:type="spellStart"/>
      <w:r>
        <w:rPr>
          <w:rFonts w:ascii="Arial" w:hAnsi="Arial" w:cs="Arial"/>
          <w:color w:val="555555"/>
        </w:rPr>
        <w:t>Impact</w:t>
      </w:r>
      <w:proofErr w:type="spellEnd"/>
      <w:r>
        <w:rPr>
          <w:rFonts w:ascii="Arial" w:hAnsi="Arial" w:cs="Arial"/>
          <w:color w:val="555555"/>
        </w:rPr>
        <w:t xml:space="preserve"> Rankings elaborado por la firma </w:t>
      </w:r>
      <w:proofErr w:type="spellStart"/>
      <w:r>
        <w:rPr>
          <w:rFonts w:ascii="Arial" w:hAnsi="Arial" w:cs="Arial"/>
          <w:color w:val="555555"/>
        </w:rPr>
        <w:t>The</w:t>
      </w:r>
      <w:proofErr w:type="spellEnd"/>
      <w:r>
        <w:rPr>
          <w:rFonts w:ascii="Arial" w:hAnsi="Arial" w:cs="Arial"/>
          <w:color w:val="555555"/>
        </w:rPr>
        <w:t xml:space="preserve"> Times </w:t>
      </w:r>
      <w:proofErr w:type="spellStart"/>
      <w:r>
        <w:rPr>
          <w:rFonts w:ascii="Arial" w:hAnsi="Arial" w:cs="Arial"/>
          <w:color w:val="555555"/>
        </w:rPr>
        <w:t>Higher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Education</w:t>
      </w:r>
      <w:proofErr w:type="spellEnd"/>
      <w:r>
        <w:rPr>
          <w:rFonts w:ascii="Arial" w:hAnsi="Arial" w:cs="Arial"/>
          <w:color w:val="555555"/>
        </w:rPr>
        <w:t>.</w:t>
      </w:r>
    </w:p>
    <w:p w14:paraId="4B501D49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5B805D53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Para este año, la Universidad CES ocupa el tercer lugar a nivel Colombia y el segundo puesto a nivel Antioquia. El año anterior, la institución compartió el primer lugar a nivel nacional, en la medición que evalúa el desempeño de las universidades al cumplimiento de los ODS de Naciones Unidas.</w:t>
      </w:r>
    </w:p>
    <w:p w14:paraId="668910E4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3359EF91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Dentro de los ODS destacados para nuestra institución están los temas relacionados con Salud y bienestar, Trabajo decente y crecimiento económico; Acción por el clima, Paz, justicia e instituciones sólidas y el 17 de Alianzas para lograr los objetivos.</w:t>
      </w:r>
    </w:p>
    <w:p w14:paraId="1C48675E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20B244E3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“</w:t>
      </w:r>
      <w:r>
        <w:rPr>
          <w:rStyle w:val="nfasis"/>
          <w:rFonts w:ascii="Arial" w:hAnsi="Arial" w:cs="Arial"/>
          <w:color w:val="555555"/>
        </w:rPr>
        <w:t>Nuestra universidad está comprometida con la regeneración que aporte a la sostenibilidad. De hecho, es parte de nuestro desarrollo estratégico, alineado con la excelencia. Si bien los ranking y monitores no nos definen, validan de forma externa ese compromiso que tenemos con la sociedad y el planeta</w:t>
      </w:r>
      <w:r>
        <w:rPr>
          <w:rFonts w:ascii="Arial" w:hAnsi="Arial" w:cs="Arial"/>
          <w:color w:val="555555"/>
        </w:rPr>
        <w:t>”, expresó el Dr. Jorge Julián Osorio Gómez, rector de la Universidad CES.</w:t>
      </w:r>
    </w:p>
    <w:p w14:paraId="720973BB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6FA9C0C5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La evaluación mide el desempeño global de las universidades respecto a los ODS bajo cuatro indicadores: administración, investigación, divulgación y enseñanza. Para la edición 2021 las instituciones pudieron presentar documentación para ser evaluados en los 17 ODS y no en los 11 como se realizó en la versión de 2019.</w:t>
      </w:r>
    </w:p>
    <w:p w14:paraId="5E553EE0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0759F437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Esta tercera edición incluye 1.115 universidades de 94 países. En el siguiente link podrá conocer los resultados del escalafón:</w:t>
      </w:r>
    </w:p>
    <w:p w14:paraId="20FA977B" w14:textId="77777777" w:rsidR="00111DCB" w:rsidRDefault="00111DCB" w:rsidP="00111D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27A371C9" w14:textId="020056F4" w:rsidR="00111DCB" w:rsidRDefault="00460A65" w:rsidP="00460A6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555555"/>
          <w:sz w:val="18"/>
          <w:szCs w:val="18"/>
        </w:rPr>
      </w:pPr>
      <w:hyperlink r:id="rId8" w:anchor="!/page/0/length/25/sort_by/rank/sort_order/asc/cols/undefined" w:history="1">
        <w:r w:rsidRPr="00460A65">
          <w:rPr>
            <w:rStyle w:val="Hipervnculo"/>
            <w:rFonts w:ascii="Arial" w:hAnsi="Arial" w:cs="Arial"/>
          </w:rPr>
          <w:t>Resultados del escalafón</w:t>
        </w:r>
        <w:r w:rsidR="00111DCB" w:rsidRPr="00460A65">
          <w:rPr>
            <w:rStyle w:val="Hipervnculo"/>
            <w:rFonts w:ascii="Arial" w:hAnsi="Arial" w:cs="Arial"/>
            <w:sz w:val="18"/>
            <w:szCs w:val="18"/>
          </w:rPr>
          <w:t> </w:t>
        </w:r>
      </w:hyperlink>
      <w:bookmarkStart w:id="0" w:name="_GoBack"/>
      <w:bookmarkEnd w:id="0"/>
    </w:p>
    <w:p w14:paraId="7976D4A2" w14:textId="2A3132A5" w:rsidR="00B44F83" w:rsidRDefault="00B44F83" w:rsidP="00111DCB">
      <w:pPr>
        <w:pStyle w:val="NormalWeb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</w:p>
    <w:sectPr w:rsidR="00B44F83" w:rsidSect="0013797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39F5" w14:textId="77777777" w:rsidR="00433943" w:rsidRDefault="00433943" w:rsidP="006D6213">
      <w:r>
        <w:separator/>
      </w:r>
    </w:p>
  </w:endnote>
  <w:endnote w:type="continuationSeparator" w:id="0">
    <w:p w14:paraId="2C7372F9" w14:textId="77777777" w:rsidR="00433943" w:rsidRDefault="00433943" w:rsidP="006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96C96" w14:textId="77777777" w:rsidR="00433943" w:rsidRDefault="00433943" w:rsidP="006D6213">
      <w:r>
        <w:separator/>
      </w:r>
    </w:p>
  </w:footnote>
  <w:footnote w:type="continuationSeparator" w:id="0">
    <w:p w14:paraId="5F421765" w14:textId="77777777" w:rsidR="00433943" w:rsidRDefault="00433943" w:rsidP="006D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91BC" w14:textId="51E644B4" w:rsidR="006D6213" w:rsidRDefault="006D62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D9EBB23" wp14:editId="784AA0B1">
          <wp:simplePos x="0" y="0"/>
          <wp:positionH relativeFrom="page">
            <wp:align>left</wp:align>
          </wp:positionH>
          <wp:positionV relativeFrom="paragraph">
            <wp:posOffset>-827405</wp:posOffset>
          </wp:positionV>
          <wp:extent cx="7937500" cy="10167508"/>
          <wp:effectExtent l="0" t="0" r="635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0" cy="10167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9D727" w14:textId="004E2B78" w:rsidR="006D6213" w:rsidRDefault="006D6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67E"/>
    <w:multiLevelType w:val="hybridMultilevel"/>
    <w:tmpl w:val="FF12FFE4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1B3"/>
    <w:multiLevelType w:val="hybridMultilevel"/>
    <w:tmpl w:val="550E7894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7E20"/>
    <w:multiLevelType w:val="hybridMultilevel"/>
    <w:tmpl w:val="CC8A7B68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3572"/>
    <w:multiLevelType w:val="hybridMultilevel"/>
    <w:tmpl w:val="4104A064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0A94"/>
    <w:multiLevelType w:val="hybridMultilevel"/>
    <w:tmpl w:val="EE527EE2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4C6B"/>
    <w:multiLevelType w:val="hybridMultilevel"/>
    <w:tmpl w:val="E358646E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2848"/>
    <w:multiLevelType w:val="hybridMultilevel"/>
    <w:tmpl w:val="EA066CF8"/>
    <w:lvl w:ilvl="0" w:tplc="07243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3A276F"/>
    <w:multiLevelType w:val="hybridMultilevel"/>
    <w:tmpl w:val="2202EDEA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01F64"/>
    <w:multiLevelType w:val="hybridMultilevel"/>
    <w:tmpl w:val="F454EB6A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3355"/>
    <w:multiLevelType w:val="hybridMultilevel"/>
    <w:tmpl w:val="A82C10C6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B5ADA"/>
    <w:multiLevelType w:val="hybridMultilevel"/>
    <w:tmpl w:val="01CEBE20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3591C"/>
    <w:multiLevelType w:val="hybridMultilevel"/>
    <w:tmpl w:val="7BD4F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EDF"/>
    <w:multiLevelType w:val="multilevel"/>
    <w:tmpl w:val="78F8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46B40"/>
    <w:multiLevelType w:val="multilevel"/>
    <w:tmpl w:val="ADBC85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32D93"/>
    <w:multiLevelType w:val="hybridMultilevel"/>
    <w:tmpl w:val="7EAE4F86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B41F2"/>
    <w:multiLevelType w:val="hybridMultilevel"/>
    <w:tmpl w:val="1828358E"/>
    <w:lvl w:ilvl="0" w:tplc="36724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57278"/>
    <w:multiLevelType w:val="hybridMultilevel"/>
    <w:tmpl w:val="8E94296A"/>
    <w:lvl w:ilvl="0" w:tplc="072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651CF"/>
    <w:multiLevelType w:val="hybridMultilevel"/>
    <w:tmpl w:val="788CF9D0"/>
    <w:lvl w:ilvl="0" w:tplc="07243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3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BD"/>
    <w:rsid w:val="0002368B"/>
    <w:rsid w:val="0004108E"/>
    <w:rsid w:val="000D33B8"/>
    <w:rsid w:val="001039A7"/>
    <w:rsid w:val="00111DCB"/>
    <w:rsid w:val="0013797B"/>
    <w:rsid w:val="00150D6E"/>
    <w:rsid w:val="00174A52"/>
    <w:rsid w:val="001B4C6F"/>
    <w:rsid w:val="001C2D0E"/>
    <w:rsid w:val="001D1E31"/>
    <w:rsid w:val="001F52BD"/>
    <w:rsid w:val="00286BEA"/>
    <w:rsid w:val="002F2069"/>
    <w:rsid w:val="003432A5"/>
    <w:rsid w:val="00391204"/>
    <w:rsid w:val="003A6EA7"/>
    <w:rsid w:val="003B7940"/>
    <w:rsid w:val="00433943"/>
    <w:rsid w:val="00434E84"/>
    <w:rsid w:val="00460A65"/>
    <w:rsid w:val="004D5DB0"/>
    <w:rsid w:val="00546C3C"/>
    <w:rsid w:val="00564223"/>
    <w:rsid w:val="00587337"/>
    <w:rsid w:val="006844BC"/>
    <w:rsid w:val="006D6213"/>
    <w:rsid w:val="00733F58"/>
    <w:rsid w:val="007810A7"/>
    <w:rsid w:val="00784556"/>
    <w:rsid w:val="007A3A45"/>
    <w:rsid w:val="007E6A41"/>
    <w:rsid w:val="008238CC"/>
    <w:rsid w:val="00894DE8"/>
    <w:rsid w:val="0090563B"/>
    <w:rsid w:val="00985FFD"/>
    <w:rsid w:val="00A23F4D"/>
    <w:rsid w:val="00B41C89"/>
    <w:rsid w:val="00B44F83"/>
    <w:rsid w:val="00BF6E05"/>
    <w:rsid w:val="00CD1C89"/>
    <w:rsid w:val="00D13CE9"/>
    <w:rsid w:val="00D4334E"/>
    <w:rsid w:val="00D86775"/>
    <w:rsid w:val="00DC3F1D"/>
    <w:rsid w:val="00E3042E"/>
    <w:rsid w:val="00EF4C27"/>
    <w:rsid w:val="00F27C87"/>
    <w:rsid w:val="00F53D40"/>
    <w:rsid w:val="00F911FD"/>
    <w:rsid w:val="00F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AED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2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213"/>
  </w:style>
  <w:style w:type="paragraph" w:styleId="Piedepgina">
    <w:name w:val="footer"/>
    <w:basedOn w:val="Normal"/>
    <w:link w:val="PiedepginaCar"/>
    <w:uiPriority w:val="99"/>
    <w:unhideWhenUsed/>
    <w:rsid w:val="006D62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213"/>
  </w:style>
  <w:style w:type="character" w:styleId="Hipervnculo">
    <w:name w:val="Hyperlink"/>
    <w:basedOn w:val="Fuentedeprrafopredeter"/>
    <w:uiPriority w:val="99"/>
    <w:unhideWhenUsed/>
    <w:rsid w:val="007810A7"/>
    <w:rPr>
      <w:strike w:val="0"/>
      <w:dstrike w:val="0"/>
      <w:color w:val="0073A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810A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810A7"/>
    <w:rPr>
      <w:b/>
      <w:bCs/>
    </w:rPr>
  </w:style>
  <w:style w:type="character" w:styleId="nfasis">
    <w:name w:val="Emphasis"/>
    <w:basedOn w:val="Fuentedeprrafopredeter"/>
    <w:uiPriority w:val="20"/>
    <w:qFormat/>
    <w:rsid w:val="007810A7"/>
    <w:rPr>
      <w:i/>
      <w:iCs/>
    </w:rPr>
  </w:style>
  <w:style w:type="paragraph" w:styleId="Prrafodelista">
    <w:name w:val="List Paragraph"/>
    <w:basedOn w:val="Normal"/>
    <w:uiPriority w:val="34"/>
    <w:qFormat/>
    <w:rsid w:val="00F5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highereducation.com/impactrank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Esteban Parra Rodriguez</dc:creator>
  <cp:keywords/>
  <dc:description/>
  <cp:lastModifiedBy>Laura Juliana Garzón Salas</cp:lastModifiedBy>
  <cp:revision>2</cp:revision>
  <cp:lastPrinted>2021-03-08T13:07:00Z</cp:lastPrinted>
  <dcterms:created xsi:type="dcterms:W3CDTF">2021-04-22T21:06:00Z</dcterms:created>
  <dcterms:modified xsi:type="dcterms:W3CDTF">2021-04-22T21:06:00Z</dcterms:modified>
</cp:coreProperties>
</file>